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E955" w14:textId="77777777" w:rsidR="00B54336" w:rsidRDefault="00B54336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D33E96E" wp14:editId="6D33E96F">
            <wp:simplePos x="0" y="0"/>
            <wp:positionH relativeFrom="column">
              <wp:posOffset>-743585</wp:posOffset>
            </wp:positionH>
            <wp:positionV relativeFrom="paragraph">
              <wp:posOffset>-1144979</wp:posOffset>
            </wp:positionV>
            <wp:extent cx="7564582" cy="7858337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82" cy="785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3E956" w14:textId="77777777" w:rsidR="00B54336" w:rsidRDefault="00B54336"/>
    <w:p w14:paraId="6D33E957" w14:textId="77777777" w:rsidR="00B54336" w:rsidRDefault="00B54336"/>
    <w:p w14:paraId="6D33E958" w14:textId="77777777" w:rsidR="00B54336" w:rsidRDefault="00B54336"/>
    <w:p w14:paraId="6D33E959" w14:textId="77777777" w:rsidR="00B54336" w:rsidRDefault="00B54336"/>
    <w:p w14:paraId="6D33E95A" w14:textId="77777777" w:rsidR="00B54336" w:rsidRDefault="00B54336"/>
    <w:p w14:paraId="6D33E95B" w14:textId="77777777" w:rsidR="00B54336" w:rsidRDefault="00B54336"/>
    <w:p w14:paraId="6D33E95C" w14:textId="77777777" w:rsidR="00B54336" w:rsidRDefault="00B54336"/>
    <w:p w14:paraId="6D33E95D" w14:textId="77777777" w:rsidR="00B54336" w:rsidRDefault="00B54336"/>
    <w:p w14:paraId="6D33E95E" w14:textId="77777777" w:rsidR="00B54336" w:rsidRDefault="00B54336"/>
    <w:p w14:paraId="6D33E95F" w14:textId="77777777" w:rsidR="00774162" w:rsidRDefault="00774162"/>
    <w:p w14:paraId="6D33E960" w14:textId="77777777" w:rsidR="00B54336" w:rsidRDefault="00B54336"/>
    <w:p w14:paraId="6D33E961" w14:textId="77777777" w:rsidR="00B54336" w:rsidRDefault="00B54336"/>
    <w:p w14:paraId="6D33E962" w14:textId="77777777" w:rsidR="00B54336" w:rsidRDefault="00B54336"/>
    <w:p w14:paraId="6D33E963" w14:textId="77777777" w:rsidR="00B54336" w:rsidRDefault="00B54336"/>
    <w:p w14:paraId="6D33E964" w14:textId="77777777" w:rsidR="00B54336" w:rsidRDefault="00B54336"/>
    <w:p w14:paraId="6D33E965" w14:textId="77777777" w:rsidR="00B54336" w:rsidRDefault="00B54336"/>
    <w:p w14:paraId="6D33E966" w14:textId="77777777" w:rsidR="00B54336" w:rsidRDefault="00B54336"/>
    <w:p w14:paraId="6D33E967" w14:textId="77777777" w:rsidR="00B54336" w:rsidRDefault="00B54336"/>
    <w:p w14:paraId="6D33E968" w14:textId="77777777" w:rsidR="00B54336" w:rsidRDefault="00B54336"/>
    <w:p w14:paraId="6D33E969" w14:textId="77777777" w:rsidR="00B54336" w:rsidRDefault="00B54336"/>
    <w:p w14:paraId="6D33E96A" w14:textId="77777777" w:rsidR="00B54336" w:rsidRDefault="00B54336"/>
    <w:p w14:paraId="6D33E96B" w14:textId="77777777" w:rsidR="00B54336" w:rsidRPr="00095822" w:rsidRDefault="00B54336">
      <w:pPr>
        <w:rPr>
          <w:rFonts w:ascii="Lato" w:hAnsi="Lato"/>
          <w:sz w:val="36"/>
          <w:szCs w:val="36"/>
        </w:rPr>
      </w:pPr>
    </w:p>
    <w:p w14:paraId="6D33E96C" w14:textId="77777777" w:rsidR="00095822" w:rsidRPr="00095822" w:rsidRDefault="00095822" w:rsidP="00095822">
      <w:pPr>
        <w:jc w:val="center"/>
        <w:rPr>
          <w:rFonts w:ascii="Lato" w:hAnsi="Lato"/>
          <w:b/>
          <w:color w:val="70AD47" w:themeColor="accent6"/>
          <w:sz w:val="36"/>
          <w:szCs w:val="36"/>
          <w:lang w:val="en-US"/>
        </w:rPr>
      </w:pPr>
      <w:r>
        <w:rPr>
          <w:rFonts w:ascii="Lato" w:hAnsi="Lato"/>
          <w:b/>
          <w:color w:val="70AD47" w:themeColor="accent6"/>
          <w:sz w:val="36"/>
          <w:szCs w:val="36"/>
          <w:lang w:val="en-US"/>
        </w:rPr>
        <w:br/>
      </w:r>
      <w:r w:rsidRPr="00095822">
        <w:rPr>
          <w:rFonts w:ascii="Lato" w:hAnsi="Lato"/>
          <w:b/>
          <w:color w:val="70AD47" w:themeColor="accent6"/>
          <w:sz w:val="36"/>
          <w:szCs w:val="36"/>
          <w:lang w:val="en-US"/>
        </w:rPr>
        <w:t>Energy Saving Week</w:t>
      </w:r>
    </w:p>
    <w:p w14:paraId="6D33E96D" w14:textId="126A084B" w:rsidR="00B54336" w:rsidRPr="00095822" w:rsidRDefault="00095822" w:rsidP="00095822">
      <w:pPr>
        <w:jc w:val="center"/>
        <w:rPr>
          <w:rFonts w:ascii="Lato" w:hAnsi="Lato"/>
          <w:color w:val="7F7F7F" w:themeColor="text1" w:themeTint="80"/>
          <w:sz w:val="28"/>
          <w:szCs w:val="28"/>
          <w:lang w:val="en-US"/>
        </w:rPr>
      </w:pPr>
      <w:r w:rsidRPr="00095822">
        <w:rPr>
          <w:rFonts w:ascii="Lato" w:hAnsi="Lato"/>
          <w:color w:val="7F7F7F" w:themeColor="text1" w:themeTint="80"/>
          <w:sz w:val="28"/>
          <w:szCs w:val="28"/>
          <w:lang w:val="en-US"/>
        </w:rPr>
        <w:t xml:space="preserve">Let us work together! As a Green Key </w:t>
      </w:r>
      <w:r w:rsidR="00275FFB">
        <w:rPr>
          <w:rFonts w:ascii="Lato" w:hAnsi="Lato"/>
          <w:color w:val="7F7F7F" w:themeColor="text1" w:themeTint="80"/>
          <w:sz w:val="28"/>
          <w:szCs w:val="28"/>
          <w:lang w:val="en-US"/>
        </w:rPr>
        <w:t>certified</w:t>
      </w:r>
      <w:r w:rsidRPr="00095822">
        <w:rPr>
          <w:rFonts w:ascii="Lato" w:hAnsi="Lato"/>
          <w:color w:val="7F7F7F" w:themeColor="text1" w:themeTint="80"/>
          <w:sz w:val="28"/>
          <w:szCs w:val="28"/>
          <w:lang w:val="en-US"/>
        </w:rPr>
        <w:t xml:space="preserve"> establishment, we work very hard to save energy and thereby the environment - this week and </w:t>
      </w:r>
      <w:proofErr w:type="gramStart"/>
      <w:r w:rsidRPr="00095822">
        <w:rPr>
          <w:rFonts w:ascii="Lato" w:hAnsi="Lato"/>
          <w:color w:val="7F7F7F" w:themeColor="text1" w:themeTint="80"/>
          <w:sz w:val="28"/>
          <w:szCs w:val="28"/>
          <w:lang w:val="en-US"/>
        </w:rPr>
        <w:t>each and every</w:t>
      </w:r>
      <w:proofErr w:type="gramEnd"/>
      <w:r w:rsidRPr="00095822">
        <w:rPr>
          <w:rFonts w:ascii="Lato" w:hAnsi="Lato"/>
          <w:color w:val="7F7F7F" w:themeColor="text1" w:themeTint="80"/>
          <w:sz w:val="28"/>
          <w:szCs w:val="28"/>
          <w:lang w:val="en-US"/>
        </w:rPr>
        <w:t xml:space="preserve"> week of the year. Take part by turning off any lights you do not need, taking a bike and choosing local food products </w:t>
      </w:r>
      <w:proofErr w:type="gramStart"/>
      <w:r w:rsidRPr="00095822">
        <w:rPr>
          <w:rFonts w:ascii="Lato" w:hAnsi="Lato"/>
          <w:color w:val="7F7F7F" w:themeColor="text1" w:themeTint="80"/>
          <w:sz w:val="28"/>
          <w:szCs w:val="28"/>
          <w:lang w:val="en-US"/>
        </w:rPr>
        <w:t>at</w:t>
      </w:r>
      <w:proofErr w:type="gramEnd"/>
      <w:r w:rsidRPr="00095822">
        <w:rPr>
          <w:rFonts w:ascii="Lato" w:hAnsi="Lato"/>
          <w:color w:val="7F7F7F" w:themeColor="text1" w:themeTint="80"/>
          <w:sz w:val="28"/>
          <w:szCs w:val="28"/>
          <w:lang w:val="en-US"/>
        </w:rPr>
        <w:t xml:space="preserve"> breakfast. Yes, with </w:t>
      </w:r>
      <w:proofErr w:type="gramStart"/>
      <w:r w:rsidRPr="00095822">
        <w:rPr>
          <w:rFonts w:ascii="Lato" w:hAnsi="Lato"/>
          <w:color w:val="7F7F7F" w:themeColor="text1" w:themeTint="80"/>
          <w:sz w:val="28"/>
          <w:szCs w:val="28"/>
          <w:lang w:val="en-US"/>
        </w:rPr>
        <w:t>all of</w:t>
      </w:r>
      <w:proofErr w:type="gramEnd"/>
      <w:r w:rsidRPr="00095822">
        <w:rPr>
          <w:rFonts w:ascii="Lato" w:hAnsi="Lato"/>
          <w:color w:val="7F7F7F" w:themeColor="text1" w:themeTint="80"/>
          <w:sz w:val="28"/>
          <w:szCs w:val="28"/>
          <w:lang w:val="en-US"/>
        </w:rPr>
        <w:t xml:space="preserve"> these simple steps you do save energy and the environment!</w:t>
      </w:r>
    </w:p>
    <w:sectPr w:rsidR="00B54336" w:rsidRPr="00095822" w:rsidSect="00B54336">
      <w:footerReference w:type="defaul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E972" w14:textId="77777777" w:rsidR="003B3660" w:rsidRDefault="003B3660" w:rsidP="003B3660">
      <w:pPr>
        <w:spacing w:after="0" w:line="240" w:lineRule="auto"/>
      </w:pPr>
      <w:r>
        <w:separator/>
      </w:r>
    </w:p>
  </w:endnote>
  <w:endnote w:type="continuationSeparator" w:id="0">
    <w:p w14:paraId="6D33E973" w14:textId="77777777" w:rsidR="003B3660" w:rsidRDefault="003B3660" w:rsidP="003B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E974" w14:textId="77777777" w:rsidR="003B3660" w:rsidRPr="003B3660" w:rsidRDefault="003B3660" w:rsidP="003B3660">
    <w:pPr>
      <w:pStyle w:val="Footer"/>
      <w:ind w:firstLine="4819"/>
      <w:jc w:val="center"/>
      <w:rPr>
        <w:rFonts w:ascii="Lato" w:hAnsi="Lato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D33E975" wp14:editId="6D33E976">
          <wp:simplePos x="0" y="0"/>
          <wp:positionH relativeFrom="column">
            <wp:posOffset>5575935</wp:posOffset>
          </wp:positionH>
          <wp:positionV relativeFrom="paragraph">
            <wp:posOffset>-138430</wp:posOffset>
          </wp:positionV>
          <wp:extent cx="429049" cy="419100"/>
          <wp:effectExtent l="0" t="0" r="9525" b="0"/>
          <wp:wrapNone/>
          <wp:docPr id="713" name="Billed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04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/>
      </w:rPr>
      <w:t xml:space="preserve">              </w:t>
    </w:r>
    <w:r w:rsidRPr="003B3660">
      <w:rPr>
        <w:rFonts w:ascii="Lato" w:hAnsi="Lato"/>
      </w:rPr>
      <w:t>www.greenkey.global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E970" w14:textId="77777777" w:rsidR="003B3660" w:rsidRDefault="003B3660" w:rsidP="003B3660">
      <w:pPr>
        <w:spacing w:after="0" w:line="240" w:lineRule="auto"/>
      </w:pPr>
      <w:r>
        <w:separator/>
      </w:r>
    </w:p>
  </w:footnote>
  <w:footnote w:type="continuationSeparator" w:id="0">
    <w:p w14:paraId="6D33E971" w14:textId="77777777" w:rsidR="003B3660" w:rsidRDefault="003B3660" w:rsidP="003B3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60"/>
    <w:rsid w:val="00055912"/>
    <w:rsid w:val="00095822"/>
    <w:rsid w:val="000C0A4F"/>
    <w:rsid w:val="0010577F"/>
    <w:rsid w:val="00143642"/>
    <w:rsid w:val="00163DFA"/>
    <w:rsid w:val="00171714"/>
    <w:rsid w:val="001A73D9"/>
    <w:rsid w:val="001B1348"/>
    <w:rsid w:val="001F2B7C"/>
    <w:rsid w:val="00246075"/>
    <w:rsid w:val="00246F0E"/>
    <w:rsid w:val="00275FFB"/>
    <w:rsid w:val="002D31CA"/>
    <w:rsid w:val="00314B9A"/>
    <w:rsid w:val="003204D0"/>
    <w:rsid w:val="003438BC"/>
    <w:rsid w:val="003B3660"/>
    <w:rsid w:val="003D5C22"/>
    <w:rsid w:val="003D7AB0"/>
    <w:rsid w:val="00414CBD"/>
    <w:rsid w:val="00417ADC"/>
    <w:rsid w:val="00422C37"/>
    <w:rsid w:val="00492A0A"/>
    <w:rsid w:val="004E6E55"/>
    <w:rsid w:val="005A163E"/>
    <w:rsid w:val="005A5F5E"/>
    <w:rsid w:val="00610B01"/>
    <w:rsid w:val="006638EE"/>
    <w:rsid w:val="00664DA9"/>
    <w:rsid w:val="006C0D05"/>
    <w:rsid w:val="006F1E61"/>
    <w:rsid w:val="00762ED0"/>
    <w:rsid w:val="00774162"/>
    <w:rsid w:val="008550D5"/>
    <w:rsid w:val="008D65C6"/>
    <w:rsid w:val="008F112F"/>
    <w:rsid w:val="00935CC2"/>
    <w:rsid w:val="00950FFD"/>
    <w:rsid w:val="00980472"/>
    <w:rsid w:val="009967D4"/>
    <w:rsid w:val="009C74E6"/>
    <w:rsid w:val="009D2C04"/>
    <w:rsid w:val="009E7272"/>
    <w:rsid w:val="00A0307E"/>
    <w:rsid w:val="00B34314"/>
    <w:rsid w:val="00B54336"/>
    <w:rsid w:val="00B545E1"/>
    <w:rsid w:val="00B56055"/>
    <w:rsid w:val="00C2135C"/>
    <w:rsid w:val="00C96C1A"/>
    <w:rsid w:val="00CF5DF2"/>
    <w:rsid w:val="00CF7A11"/>
    <w:rsid w:val="00DC52E3"/>
    <w:rsid w:val="00EA1DA8"/>
    <w:rsid w:val="00EC1559"/>
    <w:rsid w:val="00EF52E8"/>
    <w:rsid w:val="00F63FE8"/>
    <w:rsid w:val="00FD5744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33E955"/>
  <w15:chartTrackingRefBased/>
  <w15:docId w15:val="{4362A903-BBB9-40EE-A575-4015556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660"/>
  </w:style>
  <w:style w:type="paragraph" w:styleId="Footer">
    <w:name w:val="footer"/>
    <w:basedOn w:val="Normal"/>
    <w:link w:val="FooterChar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660"/>
  </w:style>
  <w:style w:type="character" w:styleId="Hyperlink">
    <w:name w:val="Hyperlink"/>
    <w:basedOn w:val="DefaultParagraphFont"/>
    <w:uiPriority w:val="99"/>
    <w:unhideWhenUsed/>
    <w:rsid w:val="003B3660"/>
    <w:rPr>
      <w:color w:val="0563C1" w:themeColor="hyperlink"/>
      <w:u w:val="single"/>
    </w:rPr>
  </w:style>
  <w:style w:type="paragraph" w:customStyle="1" w:styleId="Default">
    <w:name w:val="Default"/>
    <w:rsid w:val="00B543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b44876-4235-42a5-9286-f443d8d08113">
      <Terms xmlns="http://schemas.microsoft.com/office/infopath/2007/PartnerControls"/>
    </lcf76f155ced4ddcb4097134ff3c332f>
    <TaxCatchAll xmlns="21265239-058f-48cb-9caa-51f07a31e0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2040F456C1C442A3FDF64A36C229DC" ma:contentTypeVersion="16" ma:contentTypeDescription="Opret et nyt dokument." ma:contentTypeScope="" ma:versionID="2c81bc94604fb294ef4d85f44391fd07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a800981a7b129fab6b1b7c2d92608632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b40f9cec-6895-4a12-9ea3-0294e63b55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34b902-362b-4f78-97ca-c5850598ee0f}" ma:internalName="TaxCatchAll" ma:showField="CatchAllData" ma:web="21265239-058f-48cb-9caa-51f07a31e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F0D53-D94A-4D8B-A059-AF18E345F4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08D38E-112A-4FD9-91B1-A7460F6E9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C5250-0DBB-46CA-A0FB-1BE818802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Kallio</dc:creator>
  <cp:keywords/>
  <dc:description/>
  <cp:lastModifiedBy>Manon Lecoeur</cp:lastModifiedBy>
  <cp:revision>8</cp:revision>
  <dcterms:created xsi:type="dcterms:W3CDTF">2017-09-18T08:38:00Z</dcterms:created>
  <dcterms:modified xsi:type="dcterms:W3CDTF">2023-05-03T08:56:00Z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</Properties>
</file>